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D8A0" w14:textId="79B8B0E0" w:rsidR="00A418D1" w:rsidRDefault="006A249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3B47" wp14:editId="76F52113">
                <wp:simplePos x="0" y="0"/>
                <wp:positionH relativeFrom="column">
                  <wp:posOffset>139700</wp:posOffset>
                </wp:positionH>
                <wp:positionV relativeFrom="paragraph">
                  <wp:posOffset>514985</wp:posOffset>
                </wp:positionV>
                <wp:extent cx="1790700" cy="270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29BA9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Coordinator Contact Info:</w:t>
                            </w:r>
                          </w:p>
                          <w:p w14:paraId="20AAA153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Call 1-844-264-2993</w:t>
                            </w:r>
                          </w:p>
                          <w:p w14:paraId="4CFBBB9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Colleen Scott:</w:t>
                            </w:r>
                          </w:p>
                          <w:p w14:paraId="7058E39A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7509 OR </w:t>
                            </w:r>
                            <w:hyperlink r:id="rId7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cscott@cmhaww.ca</w:t>
                              </w:r>
                            </w:hyperlink>
                          </w:p>
                          <w:p w14:paraId="1D2070ED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Julie Bergwerff:</w:t>
                            </w:r>
                          </w:p>
                          <w:p w14:paraId="0098EFD2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2518 OR </w:t>
                            </w:r>
                            <w:hyperlink r:id="rId8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jbergwerff@cmhaww.ca</w:t>
                              </w:r>
                            </w:hyperlink>
                          </w:p>
                          <w:p w14:paraId="0634F5D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Lisa Romeo:</w:t>
                            </w:r>
                          </w:p>
                          <w:p w14:paraId="38C86644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extension 2507 OR lromeo@cmhaww.ca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3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pt;margin-top:40.55pt;width:141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" fillcolor="white [3201]" stroked="f" strokeweight=".5pt">
                <v:textbox>
                  <w:txbxContent>
                    <w:p w14:paraId="6ED29BA9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Coordinator Contact Info:</w:t>
                      </w:r>
                    </w:p>
                    <w:p w14:paraId="20AAA153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Call 1-844-264-2993</w:t>
                      </w:r>
                    </w:p>
                    <w:p w14:paraId="4CFBBB9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Colleen Scott:</w:t>
                      </w:r>
                    </w:p>
                    <w:p w14:paraId="7058E39A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7509 OR </w:t>
                      </w:r>
                      <w:hyperlink r:id="rId9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cscott@cmhaww.ca</w:t>
                        </w:r>
                      </w:hyperlink>
                    </w:p>
                    <w:p w14:paraId="1D2070ED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Julie Bergwerff:</w:t>
                      </w:r>
                    </w:p>
                    <w:p w14:paraId="0098EFD2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2518 OR </w:t>
                      </w:r>
                      <w:hyperlink r:id="rId10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jbergwerff@cmhaww.ca</w:t>
                        </w:r>
                      </w:hyperlink>
                    </w:p>
                    <w:p w14:paraId="0634F5D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Lisa Romeo:</w:t>
                      </w:r>
                    </w:p>
                    <w:p w14:paraId="38C86644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extension 2507 OR lromeo@cmhaww.ca</w:t>
                      </w:r>
                    </w:p>
                  </w:txbxContent>
                </v:textbox>
              </v:shape>
            </w:pict>
          </mc:Fallback>
        </mc:AlternateContent>
      </w:r>
      <w:r w:rsidR="003A30E7">
        <w:rPr>
          <w:noProof/>
          <w:lang w:val="en-US"/>
        </w:rPr>
        <w:drawing>
          <wp:inline distT="0" distB="0" distL="0" distR="0" wp14:anchorId="6A4F1CFB" wp14:editId="67C2B804">
            <wp:extent cx="2175341" cy="335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430" cy="33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8EFD" wp14:editId="13859EF6">
                <wp:simplePos x="0" y="0"/>
                <wp:positionH relativeFrom="margin">
                  <wp:posOffset>2209800</wp:posOffset>
                </wp:positionH>
                <wp:positionV relativeFrom="paragraph">
                  <wp:posOffset>76836</wp:posOffset>
                </wp:positionV>
                <wp:extent cx="3807460" cy="32321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23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319B7116" w14:textId="77777777" w:rsidR="0069556D" w:rsidRDefault="0069556D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79BA05A" w14:textId="77777777" w:rsidR="00D746EF" w:rsidRDefault="00D746EF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E1A817D" w14:textId="14FC2171" w:rsidR="00A55E79" w:rsidRPr="00090AF1" w:rsidRDefault="00234D0A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Happy New Year to everyone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>!</w:t>
                            </w:r>
                          </w:p>
                          <w:p w14:paraId="29E641E7" w14:textId="77777777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17B0E60" w14:textId="280280BE" w:rsidR="00A55E79" w:rsidRPr="00090AF1" w:rsidRDefault="00CA56B4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 hope </w:t>
                            </w:r>
                            <w:r w:rsidR="008542DD">
                              <w:rPr>
                                <w:rFonts w:ascii="Arial" w:hAnsi="Arial" w:cs="Arial"/>
                                <w:lang w:val="en-US"/>
                              </w:rPr>
                              <w:t>this latest update finds you and your families all doing well!</w:t>
                            </w:r>
                          </w:p>
                          <w:p w14:paraId="6B9707FB" w14:textId="6000C8BE" w:rsidR="00A55E79" w:rsidRDefault="008542DD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end of the 2023/2024 fiscal year is coming up on March 31, 2024.  If you haven’t submitted invoices, please do so now!  </w:t>
                            </w:r>
                            <w:r w:rsidR="00071F15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If you have questions about contract balances, item eligibility or need help with invoices please get in touch with your Coordinator.  </w:t>
                            </w:r>
                            <w:r w:rsidR="006F5A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14:paraId="1C1A240B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Sincerely, </w:t>
                            </w:r>
                          </w:p>
                          <w:p w14:paraId="31E57737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Colleen, Julie &amp; Lisa ~ FSO Coordinators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8EFD" id="Text Box 4" o:spid="_x0000_s1027" type="#_x0000_t202" style="position:absolute;margin-left:174pt;margin-top:6.05pt;width:299.8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" fillcolor="white [3201]" strokecolor="#0c9" strokeweight="1.5pt">
                <v:stroke joinstyle="bevel"/>
                <v:textbox>
                  <w:txbxContent>
                    <w:p w14:paraId="319B7116" w14:textId="77777777" w:rsidR="0069556D" w:rsidRDefault="0069556D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79BA05A" w14:textId="77777777" w:rsidR="00D746EF" w:rsidRDefault="00D746EF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E1A817D" w14:textId="14FC2171" w:rsidR="00A55E79" w:rsidRPr="00090AF1" w:rsidRDefault="00234D0A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Happy New Year to everyone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>!</w:t>
                      </w:r>
                    </w:p>
                    <w:p w14:paraId="29E641E7" w14:textId="77777777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17B0E60" w14:textId="280280BE" w:rsidR="00A55E79" w:rsidRPr="00090AF1" w:rsidRDefault="00CA56B4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We hope </w:t>
                      </w:r>
                      <w:r w:rsidR="008542DD">
                        <w:rPr>
                          <w:rFonts w:ascii="Arial" w:hAnsi="Arial" w:cs="Arial"/>
                          <w:lang w:val="en-US"/>
                        </w:rPr>
                        <w:t>this latest update finds you and your families all doing well!</w:t>
                      </w:r>
                    </w:p>
                    <w:p w14:paraId="6B9707FB" w14:textId="6000C8BE" w:rsidR="00A55E79" w:rsidRDefault="008542DD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The end of the 2023/2024 fiscal year is coming up on March 31, 2024.  If you haven’t submitted invoices, please do so now!  </w:t>
                      </w:r>
                      <w:r w:rsidR="00071F15">
                        <w:rPr>
                          <w:rFonts w:ascii="Arial" w:hAnsi="Arial" w:cs="Arial"/>
                          <w:lang w:val="en-US"/>
                        </w:rPr>
                        <w:t xml:space="preserve">If you have questions about contract balances, item eligibility or need help with invoices please get in touch with your Coordinator.  </w:t>
                      </w:r>
                      <w:r w:rsidR="006F5A8E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  <w:p w14:paraId="1C1A240B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Sincerely, </w:t>
                      </w:r>
                    </w:p>
                    <w:p w14:paraId="31E57737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Colleen, Julie &amp; Lisa ~ FSO Coordinators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F60EC" w14:textId="3D66810E" w:rsidR="0029108A" w:rsidRDefault="00FC6573" w:rsidP="00C608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87E45" wp14:editId="019EEDBB">
                <wp:simplePos x="0" y="0"/>
                <wp:positionH relativeFrom="margin">
                  <wp:posOffset>53975</wp:posOffset>
                </wp:positionH>
                <wp:positionV relativeFrom="paragraph">
                  <wp:posOffset>90170</wp:posOffset>
                </wp:positionV>
                <wp:extent cx="5963285" cy="1301750"/>
                <wp:effectExtent l="0" t="0" r="1841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32D72752" w14:textId="0EE863D7" w:rsidR="00E24828" w:rsidRPr="004E208D" w:rsidRDefault="00C85196" w:rsidP="004E20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** 2023 – 2024 </w:t>
                            </w:r>
                            <w:r w:rsidR="00BA38E3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FISCAL YEAR ENDS SOON</w:t>
                            </w:r>
                            <w:r w:rsidR="0064208C" w:rsidRPr="006D1767">
                              <w:rPr>
                                <w:rFonts w:ascii="Arial" w:hAnsi="Arial" w:cs="Arial"/>
                                <w:b/>
                                <w:bCs/>
                                <w:color w:val="00CC99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**</w:t>
                            </w:r>
                          </w:p>
                          <w:p w14:paraId="66D414CA" w14:textId="5BD67220" w:rsidR="00DC49C9" w:rsidRPr="006D1767" w:rsidRDefault="00BA38E3" w:rsidP="00CE3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The </w:t>
                            </w:r>
                            <w:r w:rsidR="00195F0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current</w:t>
                            </w:r>
                            <w:r w:rsidR="00D55F5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fiscal year will </w:t>
                            </w:r>
                            <w:r w:rsidR="00195F0D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come to an end on</w:t>
                            </w:r>
                            <w:r w:rsidR="00D55F5E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March 31, 2024.</w:t>
                            </w:r>
                          </w:p>
                          <w:p w14:paraId="2EE08AB6" w14:textId="4CE52857" w:rsidR="00A63492" w:rsidRDefault="00D55F5E" w:rsidP="00CE3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 w:rsidRPr="00CE3A62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lang w:val="en-US"/>
                              </w:rPr>
                              <w:t xml:space="preserve">The last submission date for the 2023/2024 fiscal year is April </w:t>
                            </w:r>
                            <w:r w:rsidR="00195F0D" w:rsidRPr="00CE3A62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lang w:val="en-US"/>
                              </w:rPr>
                              <w:t xml:space="preserve">9, </w:t>
                            </w:r>
                            <w:proofErr w:type="gramStart"/>
                            <w:r w:rsidR="00195F0D" w:rsidRPr="00CE3A62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lang w:val="en-US"/>
                              </w:rPr>
                              <w:t>2024</w:t>
                            </w:r>
                            <w:proofErr w:type="gramEnd"/>
                            <w:r w:rsidR="00195F0D" w:rsidRPr="00CE3A62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  <w:lang w:val="en-US"/>
                              </w:rPr>
                              <w:t xml:space="preserve"> by 8AM.</w:t>
                            </w:r>
                          </w:p>
                          <w:p w14:paraId="320FC81E" w14:textId="30258A69" w:rsidR="00023A7A" w:rsidRPr="00E905C2" w:rsidRDefault="00023A7A" w:rsidP="00CE3A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If you haven’t submitted invoices, please do so now.  </w:t>
                            </w:r>
                            <w:r w:rsidR="0092520F" w:rsidRPr="00454068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Please do not wait until year end to submit all your invoices.</w:t>
                            </w:r>
                            <w:r w:rsidR="0092520F" w:rsidRPr="00E905C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7E45" id="Text Box 6" o:spid="_x0000_s1028" type="#_x0000_t202" style="position:absolute;margin-left:4.25pt;margin-top:7.1pt;width:469.55pt;height:10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" fillcolor="white [3201]" strokecolor="#0c9" strokeweight="1.5pt">
                <v:stroke joinstyle="bevel"/>
                <v:textbox>
                  <w:txbxContent>
                    <w:p w14:paraId="32D72752" w14:textId="0EE863D7" w:rsidR="00E24828" w:rsidRPr="004E208D" w:rsidRDefault="00C85196" w:rsidP="004E20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 xml:space="preserve">** 2023 – 2024 </w:t>
                      </w:r>
                      <w:r w:rsidR="00BA38E3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>FISCAL YEAR ENDS SOON</w:t>
                      </w:r>
                      <w:r w:rsidR="0064208C" w:rsidRPr="006D1767">
                        <w:rPr>
                          <w:rFonts w:ascii="Arial" w:hAnsi="Arial" w:cs="Arial"/>
                          <w:b/>
                          <w:bCs/>
                          <w:color w:val="00CC99"/>
                          <w:sz w:val="24"/>
                          <w:szCs w:val="24"/>
                          <w:u w:val="single"/>
                          <w:lang w:val="en-US"/>
                        </w:rPr>
                        <w:t>**</w:t>
                      </w:r>
                    </w:p>
                    <w:p w14:paraId="66D414CA" w14:textId="5BD67220" w:rsidR="00DC49C9" w:rsidRPr="006D1767" w:rsidRDefault="00BA38E3" w:rsidP="00CE3A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The </w:t>
                      </w:r>
                      <w:r w:rsidR="00195F0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current</w:t>
                      </w:r>
                      <w:r w:rsidR="00D55F5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fiscal year will </w:t>
                      </w:r>
                      <w:r w:rsidR="00195F0D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come to an end on</w:t>
                      </w:r>
                      <w:r w:rsidR="00D55F5E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March 31, 2024.</w:t>
                      </w:r>
                    </w:p>
                    <w:p w14:paraId="2EE08AB6" w14:textId="4CE52857" w:rsidR="00A63492" w:rsidRDefault="00D55F5E" w:rsidP="00CE3A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 w:rsidRPr="00CE3A62">
                        <w:rPr>
                          <w:rFonts w:ascii="Arial" w:hAnsi="Arial" w:cs="Arial"/>
                          <w:b/>
                          <w:bCs/>
                          <w:highlight w:val="yellow"/>
                          <w:lang w:val="en-US"/>
                        </w:rPr>
                        <w:t xml:space="preserve">The last submission date for the 2023/2024 fiscal year is April </w:t>
                      </w:r>
                      <w:r w:rsidR="00195F0D" w:rsidRPr="00CE3A62">
                        <w:rPr>
                          <w:rFonts w:ascii="Arial" w:hAnsi="Arial" w:cs="Arial"/>
                          <w:b/>
                          <w:bCs/>
                          <w:highlight w:val="yellow"/>
                          <w:lang w:val="en-US"/>
                        </w:rPr>
                        <w:t xml:space="preserve">9, </w:t>
                      </w:r>
                      <w:proofErr w:type="gramStart"/>
                      <w:r w:rsidR="00195F0D" w:rsidRPr="00CE3A62">
                        <w:rPr>
                          <w:rFonts w:ascii="Arial" w:hAnsi="Arial" w:cs="Arial"/>
                          <w:b/>
                          <w:bCs/>
                          <w:highlight w:val="yellow"/>
                          <w:lang w:val="en-US"/>
                        </w:rPr>
                        <w:t>2024</w:t>
                      </w:r>
                      <w:proofErr w:type="gramEnd"/>
                      <w:r w:rsidR="00195F0D" w:rsidRPr="00CE3A62">
                        <w:rPr>
                          <w:rFonts w:ascii="Arial" w:hAnsi="Arial" w:cs="Arial"/>
                          <w:b/>
                          <w:bCs/>
                          <w:highlight w:val="yellow"/>
                          <w:lang w:val="en-US"/>
                        </w:rPr>
                        <w:t xml:space="preserve"> by 8AM.</w:t>
                      </w:r>
                    </w:p>
                    <w:p w14:paraId="320FC81E" w14:textId="30258A69" w:rsidR="00023A7A" w:rsidRPr="00E905C2" w:rsidRDefault="00023A7A" w:rsidP="00CE3A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If you haven’t submitted invoices, please do so now.  </w:t>
                      </w:r>
                      <w:r w:rsidR="0092520F" w:rsidRPr="00454068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Please do not wait until year end to submit all your invoices.</w:t>
                      </w:r>
                      <w:r w:rsidR="0092520F" w:rsidRPr="00E905C2">
                        <w:rPr>
                          <w:rFonts w:ascii="Arial" w:hAnsi="Arial" w:cs="Arial"/>
                          <w:b/>
                          <w:bCs/>
                          <w:u w:val="single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08A">
        <w:rPr>
          <w:rFonts w:ascii="Arial" w:hAnsi="Arial" w:cs="Arial"/>
          <w:sz w:val="20"/>
          <w:szCs w:val="20"/>
        </w:rPr>
        <w:t xml:space="preserve">         </w:t>
      </w:r>
    </w:p>
    <w:p w14:paraId="6555E0B9" w14:textId="052C2DD3" w:rsidR="0029108A" w:rsidRDefault="002910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4F5A398E" w14:textId="535EE6E9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773A350B" w14:textId="77777777" w:rsidR="0029108A" w:rsidRPr="0029108A" w:rsidRDefault="0029108A" w:rsidP="002910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F2A841" w14:textId="77777777" w:rsidR="009A3B4F" w:rsidRDefault="009A3B4F" w:rsidP="00C0448F">
      <w:pPr>
        <w:spacing w:after="0"/>
        <w:jc w:val="both"/>
        <w:rPr>
          <w:rFonts w:ascii="Arial" w:hAnsi="Arial" w:cs="Arial"/>
          <w:b/>
          <w:u w:val="single"/>
        </w:rPr>
      </w:pPr>
    </w:p>
    <w:p w14:paraId="798B4997" w14:textId="77777777" w:rsidR="00023A7A" w:rsidRDefault="00023A7A" w:rsidP="000C17B7">
      <w:pPr>
        <w:jc w:val="center"/>
        <w:rPr>
          <w:rFonts w:ascii="Arial" w:hAnsi="Arial" w:cs="Arial"/>
          <w:b/>
          <w:u w:val="single"/>
        </w:rPr>
      </w:pPr>
    </w:p>
    <w:p w14:paraId="4F3FE83C" w14:textId="23D27FB6" w:rsidR="00322384" w:rsidRDefault="00615E59" w:rsidP="0030077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A3937" wp14:editId="260D222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3079750" cy="590550"/>
                <wp:effectExtent l="0" t="0" r="6350" b="0"/>
                <wp:wrapNone/>
                <wp:docPr id="131080072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B3A74" w14:textId="0355C7D3" w:rsidR="00615E59" w:rsidRDefault="00615E59">
                            <w:r w:rsidRPr="00615E59">
                              <w:drawing>
                                <wp:inline distT="0" distB="0" distL="0" distR="0" wp14:anchorId="2F501761" wp14:editId="069573C2">
                                  <wp:extent cx="3003550" cy="552450"/>
                                  <wp:effectExtent l="0" t="0" r="6350" b="0"/>
                                  <wp:docPr id="25621720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35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A3937" id="Text Box 5" o:spid="_x0000_s1029" type="#_x0000_t202" style="position:absolute;left:0;text-align:left;margin-left:191.3pt;margin-top:18.15pt;width:242.5pt;height:46.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" fillcolor="white [3201]" stroked="f" strokeweight=".5pt">
                <v:textbox>
                  <w:txbxContent>
                    <w:p w14:paraId="3C4B3A74" w14:textId="0355C7D3" w:rsidR="00615E59" w:rsidRDefault="00615E59">
                      <w:r w:rsidRPr="00615E59">
                        <w:drawing>
                          <wp:inline distT="0" distB="0" distL="0" distR="0" wp14:anchorId="2F501761" wp14:editId="069573C2">
                            <wp:extent cx="3003550" cy="552450"/>
                            <wp:effectExtent l="0" t="0" r="6350" b="0"/>
                            <wp:docPr id="25621720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35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CD7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18FEF" wp14:editId="199214BA">
                <wp:simplePos x="0" y="0"/>
                <wp:positionH relativeFrom="column">
                  <wp:posOffset>57150</wp:posOffset>
                </wp:positionH>
                <wp:positionV relativeFrom="paragraph">
                  <wp:posOffset>160655</wp:posOffset>
                </wp:positionV>
                <wp:extent cx="5975350" cy="2546350"/>
                <wp:effectExtent l="0" t="0" r="25400" b="25400"/>
                <wp:wrapNone/>
                <wp:docPr id="2361958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54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7A4CA198" w14:textId="0F9610EE" w:rsidR="008E5FDE" w:rsidRPr="00286ED3" w:rsidRDefault="00030CD7" w:rsidP="00615E59">
                            <w:pPr>
                              <w:rPr>
                                <w:rFonts w:ascii="Baguet Script" w:hAnsi="Baguet Script" w:cs="Dreaming Outloud Script Pro"/>
                                <w:noProof/>
                                <w:color w:val="00CC99"/>
                                <w:sz w:val="36"/>
                                <w:szCs w:val="36"/>
                              </w:rPr>
                            </w:pPr>
                            <w:r w:rsidRPr="00286ED3">
                              <w:rPr>
                                <w:rFonts w:ascii="Baguet Script" w:hAnsi="Baguet Script" w:cs="Dreaming Outloud Script Pro"/>
                                <w:b/>
                                <w:bCs/>
                                <w:color w:val="00CC99"/>
                                <w:sz w:val="36"/>
                                <w:szCs w:val="36"/>
                                <w:lang w:val="en-US"/>
                              </w:rPr>
                              <w:t>CMHA Staff Announcement</w:t>
                            </w:r>
                            <w:r w:rsidR="005420AB" w:rsidRPr="00286ED3">
                              <w:rPr>
                                <w:rFonts w:ascii="Baguet Script" w:hAnsi="Baguet Script" w:cs="Dreaming Outloud Script Pro"/>
                                <w:b/>
                                <w:bCs/>
                                <w:color w:val="00CC99"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</w:p>
                          <w:p w14:paraId="0DA1766E" w14:textId="7A8F1DFD" w:rsidR="0001353E" w:rsidRPr="000F0DB3" w:rsidRDefault="00285CE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                                                        </w:t>
                            </w:r>
                          </w:p>
                          <w:p w14:paraId="23F953D3" w14:textId="10146AA9" w:rsidR="00030CD7" w:rsidRPr="00B14471" w:rsidRDefault="00234B72" w:rsidP="00615E59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We wanted to let you know that Colleen Scott</w:t>
                            </w:r>
                            <w:r w:rsidR="00365572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has decided to retire, after 30+ years of service with our agency.</w:t>
                            </w:r>
                            <w:r w:rsidR="0064676E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Colleen’s last day with us will be April 30, 2024.  </w:t>
                            </w:r>
                            <w:r w:rsidR="00365572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  <w:p w14:paraId="036FA2F5" w14:textId="0BF721B6" w:rsidR="00743603" w:rsidRPr="00B14471" w:rsidRDefault="00365572" w:rsidP="00615E59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We are </w:t>
                            </w:r>
                            <w:r w:rsidR="00743603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sad to see our friend go, but so happy for her at the same time!  We wish Colleen all the best as she begins this new chapter of her life.</w:t>
                            </w:r>
                            <w:r w:rsidR="003D5A54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Thank </w:t>
                            </w:r>
                            <w:r w:rsidR="002C59AD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you, Colleen,</w:t>
                            </w:r>
                            <w:r w:rsidR="003D5A54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for your dedication</w:t>
                            </w:r>
                            <w:r w:rsidR="00743603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0432E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and </w:t>
                            </w:r>
                            <w:r w:rsidR="000D72D5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all your </w:t>
                            </w:r>
                            <w:r w:rsidR="000432E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support</w:t>
                            </w:r>
                            <w:r w:rsidR="000D72D5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help</w:t>
                            </w:r>
                            <w:r w:rsidR="000432E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 children &amp; families </w:t>
                            </w:r>
                            <w:r w:rsidR="003C3DFE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in our community.  </w:t>
                            </w:r>
                            <w:r w:rsidR="00743603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6E8DD3BA" w14:textId="7E6BB207" w:rsidR="00365572" w:rsidRPr="00B14471" w:rsidRDefault="00877A97" w:rsidP="00615E59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For families who are currently being supported by Colleen, a new Coordinator has been hired</w:t>
                            </w:r>
                            <w:r w:rsidR="00743603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0367B9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and will begin working with the Family Support Options program in February</w:t>
                            </w:r>
                            <w:r w:rsidR="000432E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  <w:r w:rsidR="00C92249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Her name is Cheryl</w:t>
                            </w:r>
                            <w:r w:rsidR="00FB086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Van Every-</w:t>
                            </w:r>
                            <w:proofErr w:type="gramStart"/>
                            <w:r w:rsidR="00FB086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>Petty</w:t>
                            </w:r>
                            <w:proofErr w:type="gramEnd"/>
                            <w:r w:rsidR="007335B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we would like to welcome Cheryl to our team! </w:t>
                            </w:r>
                            <w:r w:rsidR="0064676E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  <w:r w:rsidR="000432EB" w:rsidRPr="00B1447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18FEF" id="Text Box 1" o:spid="_x0000_s1030" type="#_x0000_t202" style="position:absolute;left:0;text-align:left;margin-left:4.5pt;margin-top:12.65pt;width:470.5pt;height:20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" fillcolor="white [3201]" strokecolor="#0c9" strokeweight="1.5pt">
                <v:textbox>
                  <w:txbxContent>
                    <w:p w14:paraId="7A4CA198" w14:textId="0F9610EE" w:rsidR="008E5FDE" w:rsidRPr="00286ED3" w:rsidRDefault="00030CD7" w:rsidP="00615E59">
                      <w:pPr>
                        <w:rPr>
                          <w:rFonts w:ascii="Baguet Script" w:hAnsi="Baguet Script" w:cs="Dreaming Outloud Script Pro"/>
                          <w:noProof/>
                          <w:color w:val="00CC99"/>
                          <w:sz w:val="36"/>
                          <w:szCs w:val="36"/>
                        </w:rPr>
                      </w:pPr>
                      <w:r w:rsidRPr="00286ED3">
                        <w:rPr>
                          <w:rFonts w:ascii="Baguet Script" w:hAnsi="Baguet Script" w:cs="Dreaming Outloud Script Pro"/>
                          <w:b/>
                          <w:bCs/>
                          <w:color w:val="00CC99"/>
                          <w:sz w:val="36"/>
                          <w:szCs w:val="36"/>
                          <w:lang w:val="en-US"/>
                        </w:rPr>
                        <w:t>CMHA Staff Announcement</w:t>
                      </w:r>
                      <w:r w:rsidR="005420AB" w:rsidRPr="00286ED3">
                        <w:rPr>
                          <w:rFonts w:ascii="Baguet Script" w:hAnsi="Baguet Script" w:cs="Dreaming Outloud Script Pro"/>
                          <w:b/>
                          <w:bCs/>
                          <w:color w:val="00CC99"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</w:p>
                    <w:p w14:paraId="0DA1766E" w14:textId="7A8F1DFD" w:rsidR="0001353E" w:rsidRPr="000F0DB3" w:rsidRDefault="00285CE0">
                      <w:pP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                                                        </w:t>
                      </w:r>
                    </w:p>
                    <w:p w14:paraId="23F953D3" w14:textId="10146AA9" w:rsidR="00030CD7" w:rsidRPr="00B14471" w:rsidRDefault="00234B72" w:rsidP="00615E59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B14471">
                        <w:rPr>
                          <w:rFonts w:ascii="Arial" w:hAnsi="Arial" w:cs="Arial"/>
                          <w:lang w:val="en-US"/>
                        </w:rPr>
                        <w:t>We wanted to let you know that Colleen Scott</w:t>
                      </w:r>
                      <w:r w:rsidR="00365572" w:rsidRPr="00B14471">
                        <w:rPr>
                          <w:rFonts w:ascii="Arial" w:hAnsi="Arial" w:cs="Arial"/>
                          <w:lang w:val="en-US"/>
                        </w:rPr>
                        <w:t xml:space="preserve"> has decided to retire, after 30+ years of service with our agency.</w:t>
                      </w:r>
                      <w:r w:rsidR="0064676E" w:rsidRPr="00B14471">
                        <w:rPr>
                          <w:rFonts w:ascii="Arial" w:hAnsi="Arial" w:cs="Arial"/>
                          <w:lang w:val="en-US"/>
                        </w:rPr>
                        <w:t xml:space="preserve">  Colleen’s last day with us will be April 30, 2024.  </w:t>
                      </w:r>
                      <w:r w:rsidR="00365572" w:rsidRPr="00B14471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  <w:p w14:paraId="036FA2F5" w14:textId="0BF721B6" w:rsidR="00743603" w:rsidRPr="00B14471" w:rsidRDefault="00365572" w:rsidP="00615E59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B14471">
                        <w:rPr>
                          <w:rFonts w:ascii="Arial" w:hAnsi="Arial" w:cs="Arial"/>
                          <w:lang w:val="en-US"/>
                        </w:rPr>
                        <w:t xml:space="preserve">We are </w:t>
                      </w:r>
                      <w:r w:rsidR="00743603" w:rsidRPr="00B14471">
                        <w:rPr>
                          <w:rFonts w:ascii="Arial" w:hAnsi="Arial" w:cs="Arial"/>
                          <w:lang w:val="en-US"/>
                        </w:rPr>
                        <w:t>sad to see our friend go, but so happy for her at the same time!  We wish Colleen all the best as she begins this new chapter of her life.</w:t>
                      </w:r>
                      <w:r w:rsidR="003D5A54" w:rsidRPr="00B14471">
                        <w:rPr>
                          <w:rFonts w:ascii="Arial" w:hAnsi="Arial" w:cs="Arial"/>
                          <w:lang w:val="en-US"/>
                        </w:rPr>
                        <w:t xml:space="preserve">  Thank </w:t>
                      </w:r>
                      <w:r w:rsidR="002C59AD" w:rsidRPr="00B14471">
                        <w:rPr>
                          <w:rFonts w:ascii="Arial" w:hAnsi="Arial" w:cs="Arial"/>
                          <w:lang w:val="en-US"/>
                        </w:rPr>
                        <w:t>you, Colleen,</w:t>
                      </w:r>
                      <w:r w:rsidR="003D5A54" w:rsidRPr="00B14471">
                        <w:rPr>
                          <w:rFonts w:ascii="Arial" w:hAnsi="Arial" w:cs="Arial"/>
                          <w:lang w:val="en-US"/>
                        </w:rPr>
                        <w:t xml:space="preserve"> for your dedication</w:t>
                      </w:r>
                      <w:r w:rsidR="00743603" w:rsidRPr="00B1447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0432EB" w:rsidRPr="00B14471">
                        <w:rPr>
                          <w:rFonts w:ascii="Arial" w:hAnsi="Arial" w:cs="Arial"/>
                          <w:lang w:val="en-US"/>
                        </w:rPr>
                        <w:t xml:space="preserve">and </w:t>
                      </w:r>
                      <w:r w:rsidR="000D72D5" w:rsidRPr="00B14471">
                        <w:rPr>
                          <w:rFonts w:ascii="Arial" w:hAnsi="Arial" w:cs="Arial"/>
                          <w:lang w:val="en-US"/>
                        </w:rPr>
                        <w:t xml:space="preserve">all your </w:t>
                      </w:r>
                      <w:r w:rsidR="000432EB" w:rsidRPr="00B14471">
                        <w:rPr>
                          <w:rFonts w:ascii="Arial" w:hAnsi="Arial" w:cs="Arial"/>
                          <w:lang w:val="en-US"/>
                        </w:rPr>
                        <w:t>support</w:t>
                      </w:r>
                      <w:r w:rsidR="000D72D5" w:rsidRPr="00B14471">
                        <w:rPr>
                          <w:rFonts w:ascii="Arial" w:hAnsi="Arial" w:cs="Arial"/>
                          <w:lang w:val="en-US"/>
                        </w:rPr>
                        <w:t xml:space="preserve"> to help</w:t>
                      </w:r>
                      <w:r w:rsidR="000432EB" w:rsidRPr="00B14471">
                        <w:rPr>
                          <w:rFonts w:ascii="Arial" w:hAnsi="Arial" w:cs="Arial"/>
                          <w:lang w:val="en-US"/>
                        </w:rPr>
                        <w:t xml:space="preserve"> the children &amp; families </w:t>
                      </w:r>
                      <w:r w:rsidR="003C3DFE" w:rsidRPr="00B14471">
                        <w:rPr>
                          <w:rFonts w:ascii="Arial" w:hAnsi="Arial" w:cs="Arial"/>
                          <w:lang w:val="en-US"/>
                        </w:rPr>
                        <w:t xml:space="preserve">in our community.  </w:t>
                      </w:r>
                      <w:r w:rsidR="00743603" w:rsidRPr="00B1447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6E8DD3BA" w14:textId="7E6BB207" w:rsidR="00365572" w:rsidRPr="00B14471" w:rsidRDefault="00877A97" w:rsidP="00615E59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B14471">
                        <w:rPr>
                          <w:rFonts w:ascii="Arial" w:hAnsi="Arial" w:cs="Arial"/>
                          <w:lang w:val="en-US"/>
                        </w:rPr>
                        <w:t>For families who are currently being supported by Colleen, a new Coordinator has been hired</w:t>
                      </w:r>
                      <w:r w:rsidR="00743603" w:rsidRPr="00B1447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0367B9" w:rsidRPr="00B14471">
                        <w:rPr>
                          <w:rFonts w:ascii="Arial" w:hAnsi="Arial" w:cs="Arial"/>
                          <w:lang w:val="en-US"/>
                        </w:rPr>
                        <w:t>and will begin working with the Family Support Options program in February</w:t>
                      </w:r>
                      <w:r w:rsidR="000432EB" w:rsidRPr="00B14471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  <w:r w:rsidR="00C92249" w:rsidRPr="00B14471">
                        <w:rPr>
                          <w:rFonts w:ascii="Arial" w:hAnsi="Arial" w:cs="Arial"/>
                          <w:lang w:val="en-US"/>
                        </w:rPr>
                        <w:t xml:space="preserve">  Her name is Cheryl</w:t>
                      </w:r>
                      <w:r w:rsidR="00FB086B" w:rsidRPr="00B14471">
                        <w:rPr>
                          <w:rFonts w:ascii="Arial" w:hAnsi="Arial" w:cs="Arial"/>
                          <w:lang w:val="en-US"/>
                        </w:rPr>
                        <w:t xml:space="preserve"> Van Every-</w:t>
                      </w:r>
                      <w:proofErr w:type="gramStart"/>
                      <w:r w:rsidR="00FB086B" w:rsidRPr="00B14471">
                        <w:rPr>
                          <w:rFonts w:ascii="Arial" w:hAnsi="Arial" w:cs="Arial"/>
                          <w:lang w:val="en-US"/>
                        </w:rPr>
                        <w:t>Petty</w:t>
                      </w:r>
                      <w:proofErr w:type="gramEnd"/>
                      <w:r w:rsidR="007335BB" w:rsidRPr="00B14471">
                        <w:rPr>
                          <w:rFonts w:ascii="Arial" w:hAnsi="Arial" w:cs="Arial"/>
                          <w:lang w:val="en-US"/>
                        </w:rPr>
                        <w:t xml:space="preserve"> and we would like to welcome Cheryl to our team! </w:t>
                      </w:r>
                      <w:r w:rsidR="0064676E" w:rsidRPr="00B14471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  <w:r w:rsidR="000432EB" w:rsidRPr="00B14471">
                        <w:rPr>
                          <w:rFonts w:ascii="Arial" w:hAnsi="Arial" w:cs="Arial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EA99DB1" w14:textId="39A0976D" w:rsidR="0092520F" w:rsidRDefault="0092520F" w:rsidP="0092520F">
      <w:pPr>
        <w:jc w:val="center"/>
        <w:rPr>
          <w:rFonts w:ascii="Arial" w:hAnsi="Arial" w:cs="Arial"/>
          <w:b/>
          <w:u w:val="single"/>
        </w:rPr>
      </w:pPr>
    </w:p>
    <w:p w14:paraId="6AB31362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34C1BD74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2A492E20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1A40039D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46FFDBE6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07DEEBA5" w14:textId="77777777" w:rsidR="00C11FC3" w:rsidRDefault="00C11FC3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7EB923BE" w14:textId="77777777" w:rsidR="00F613AE" w:rsidRDefault="00F613AE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6E49DC0E" w14:textId="77777777" w:rsidR="00F613AE" w:rsidRDefault="00F613AE" w:rsidP="00606626">
      <w:pPr>
        <w:rPr>
          <w:rFonts w:ascii="Arial" w:hAnsi="Arial" w:cs="Arial"/>
          <w:b/>
          <w:sz w:val="20"/>
          <w:szCs w:val="20"/>
          <w:u w:val="single"/>
        </w:rPr>
      </w:pPr>
    </w:p>
    <w:p w14:paraId="0D19482A" w14:textId="77777777" w:rsidR="00F613AE" w:rsidRPr="0045169A" w:rsidRDefault="00F613AE" w:rsidP="00F613AE">
      <w:pPr>
        <w:rPr>
          <w:rFonts w:ascii="Arial" w:hAnsi="Arial" w:cs="Arial"/>
          <w:b/>
          <w:sz w:val="20"/>
          <w:szCs w:val="20"/>
          <w:u w:val="single"/>
        </w:rPr>
      </w:pPr>
      <w:r w:rsidRPr="0045169A">
        <w:rPr>
          <w:rFonts w:ascii="Arial" w:hAnsi="Arial" w:cs="Arial"/>
          <w:b/>
          <w:sz w:val="20"/>
          <w:szCs w:val="20"/>
          <w:u w:val="single"/>
        </w:rPr>
        <w:lastRenderedPageBreak/>
        <w:t>ITEM ELIGIBILITY</w:t>
      </w:r>
    </w:p>
    <w:p w14:paraId="1DF22FF4" w14:textId="77777777" w:rsidR="00F613AE" w:rsidRPr="0045169A" w:rsidRDefault="00F613AE" w:rsidP="00F613AE">
      <w:p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>We continue to receive many invoices for items that the Ministry is no longer allowing families to claim.  Some examples of items we see that are no longer eligible include:</w:t>
      </w:r>
    </w:p>
    <w:p w14:paraId="6F265C0F" w14:textId="77777777" w:rsidR="00F613AE" w:rsidRPr="0045169A" w:rsidRDefault="00F613AE" w:rsidP="00F613A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>Videogame consoles &amp; video games</w:t>
      </w:r>
    </w:p>
    <w:p w14:paraId="2DA6A309" w14:textId="77777777" w:rsidR="00F613AE" w:rsidRPr="0045169A" w:rsidRDefault="00F613AE" w:rsidP="00F613A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>Recreational or fitness items for use off your home property</w:t>
      </w:r>
    </w:p>
    <w:p w14:paraId="6CC96636" w14:textId="77777777" w:rsidR="00F613AE" w:rsidRPr="0045169A" w:rsidRDefault="00F613AE" w:rsidP="00F613A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>Streaming subscriptions (</w:t>
      </w:r>
      <w:proofErr w:type="spellStart"/>
      <w:r w:rsidRPr="0045169A">
        <w:rPr>
          <w:rFonts w:ascii="Arial" w:hAnsi="Arial" w:cs="Arial"/>
          <w:bCs/>
          <w:sz w:val="20"/>
          <w:szCs w:val="20"/>
        </w:rPr>
        <w:t>eg</w:t>
      </w:r>
      <w:proofErr w:type="spellEnd"/>
      <w:r w:rsidRPr="0045169A">
        <w:rPr>
          <w:rFonts w:ascii="Arial" w:hAnsi="Arial" w:cs="Arial"/>
          <w:bCs/>
          <w:sz w:val="20"/>
          <w:szCs w:val="20"/>
        </w:rPr>
        <w:t xml:space="preserve">: Netflix, Disney+, Spotify, Amazon, </w:t>
      </w:r>
      <w:proofErr w:type="spellStart"/>
      <w:r w:rsidRPr="0045169A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45169A">
        <w:rPr>
          <w:rFonts w:ascii="Arial" w:hAnsi="Arial" w:cs="Arial"/>
          <w:bCs/>
          <w:sz w:val="20"/>
          <w:szCs w:val="20"/>
        </w:rPr>
        <w:t>…)</w:t>
      </w:r>
    </w:p>
    <w:p w14:paraId="05630C93" w14:textId="77777777" w:rsidR="00F613AE" w:rsidRPr="0045169A" w:rsidRDefault="00F613AE" w:rsidP="00F613AE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>Cell phones and monthly plans</w:t>
      </w:r>
    </w:p>
    <w:p w14:paraId="43E606B2" w14:textId="77777777" w:rsidR="00F613AE" w:rsidRPr="0045169A" w:rsidRDefault="00F613AE" w:rsidP="00F613AE">
      <w:pPr>
        <w:rPr>
          <w:rFonts w:ascii="Arial" w:hAnsi="Arial" w:cs="Arial"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 xml:space="preserve">Please refer to the Ministry’s website at </w:t>
      </w:r>
      <w:hyperlink r:id="rId13" w:history="1">
        <w:r w:rsidRPr="0045169A">
          <w:rPr>
            <w:rStyle w:val="Hyperlink"/>
            <w:rFonts w:ascii="Arial" w:hAnsi="Arial" w:cs="Arial"/>
            <w:bCs/>
            <w:sz w:val="20"/>
            <w:szCs w:val="20"/>
          </w:rPr>
          <w:t>https://www.ontario.ca/page/special-services-home</w:t>
        </w:r>
      </w:hyperlink>
      <w:r w:rsidRPr="0045169A">
        <w:rPr>
          <w:rFonts w:ascii="Arial" w:hAnsi="Arial" w:cs="Arial"/>
          <w:bCs/>
          <w:sz w:val="20"/>
          <w:szCs w:val="20"/>
        </w:rPr>
        <w:t xml:space="preserve"> </w:t>
      </w:r>
      <w:r w:rsidRPr="0045169A">
        <w:rPr>
          <w:rFonts w:ascii="Arial" w:hAnsi="Arial" w:cs="Arial"/>
          <w:sz w:val="20"/>
          <w:szCs w:val="20"/>
        </w:rPr>
        <w:t>and click on #8 –</w:t>
      </w:r>
      <w:r w:rsidRPr="0045169A">
        <w:rPr>
          <w:sz w:val="20"/>
          <w:szCs w:val="20"/>
        </w:rPr>
        <w:t xml:space="preserve"> “</w:t>
      </w:r>
      <w:r w:rsidRPr="0045169A">
        <w:rPr>
          <w:rFonts w:ascii="Arial" w:hAnsi="Arial" w:cs="Arial"/>
          <w:sz w:val="20"/>
          <w:szCs w:val="20"/>
        </w:rPr>
        <w:t>List of</w:t>
      </w:r>
      <w:r w:rsidRPr="0045169A">
        <w:rPr>
          <w:sz w:val="20"/>
          <w:szCs w:val="20"/>
        </w:rPr>
        <w:t xml:space="preserve"> </w:t>
      </w:r>
      <w:r w:rsidRPr="0045169A">
        <w:rPr>
          <w:rFonts w:ascii="Arial" w:hAnsi="Arial" w:cs="Arial"/>
          <w:sz w:val="20"/>
          <w:szCs w:val="20"/>
        </w:rPr>
        <w:t xml:space="preserve">services you can purchase” for an updated list of eligible items.  </w:t>
      </w:r>
    </w:p>
    <w:p w14:paraId="6ECBD0E0" w14:textId="009074E1" w:rsidR="00F613AE" w:rsidRPr="00F613AE" w:rsidRDefault="00F613AE" w:rsidP="00606626">
      <w:pPr>
        <w:rPr>
          <w:rFonts w:ascii="Arial" w:hAnsi="Arial" w:cs="Arial"/>
          <w:bCs/>
          <w:sz w:val="20"/>
          <w:szCs w:val="20"/>
        </w:rPr>
      </w:pPr>
      <w:r w:rsidRPr="0045169A">
        <w:rPr>
          <w:rFonts w:ascii="Arial" w:hAnsi="Arial" w:cs="Arial"/>
          <w:bCs/>
          <w:sz w:val="20"/>
          <w:szCs w:val="20"/>
        </w:rPr>
        <w:t xml:space="preserve">If there is a specific item you are still wondering about, please contact your Coordinator before purchasing.  </w:t>
      </w:r>
    </w:p>
    <w:p w14:paraId="320BCD4C" w14:textId="6E452C92" w:rsidR="0092520F" w:rsidRPr="005C28AD" w:rsidRDefault="0092520F" w:rsidP="00606626">
      <w:pPr>
        <w:rPr>
          <w:rFonts w:ascii="Arial" w:hAnsi="Arial" w:cs="Arial"/>
          <w:b/>
          <w:sz w:val="20"/>
          <w:szCs w:val="20"/>
          <w:u w:val="single"/>
        </w:rPr>
      </w:pPr>
      <w:r w:rsidRPr="005C28AD">
        <w:rPr>
          <w:rFonts w:ascii="Arial" w:hAnsi="Arial" w:cs="Arial"/>
          <w:b/>
          <w:sz w:val="20"/>
          <w:szCs w:val="20"/>
          <w:u w:val="single"/>
        </w:rPr>
        <w:t>OFFICE UPDATE: SILVERCREEK OFFICE IS CLOSED</w:t>
      </w:r>
    </w:p>
    <w:p w14:paraId="5E698F93" w14:textId="48BB5E67" w:rsidR="00201011" w:rsidRPr="005C28AD" w:rsidRDefault="0092520F" w:rsidP="00B9716F">
      <w:pPr>
        <w:spacing w:after="0"/>
        <w:rPr>
          <w:rFonts w:ascii="Arial" w:hAnsi="Arial" w:cs="Arial"/>
          <w:bCs/>
          <w:sz w:val="20"/>
          <w:szCs w:val="20"/>
        </w:rPr>
      </w:pPr>
      <w:r w:rsidRPr="005C28AD">
        <w:rPr>
          <w:rFonts w:ascii="Arial" w:hAnsi="Arial" w:cs="Arial"/>
          <w:bCs/>
          <w:sz w:val="20"/>
          <w:szCs w:val="20"/>
        </w:rPr>
        <w:t xml:space="preserve">Our CMHA office that was located on </w:t>
      </w:r>
      <w:proofErr w:type="spellStart"/>
      <w:r w:rsidRPr="005C28AD">
        <w:rPr>
          <w:rFonts w:ascii="Arial" w:hAnsi="Arial" w:cs="Arial"/>
          <w:bCs/>
          <w:sz w:val="20"/>
          <w:szCs w:val="20"/>
        </w:rPr>
        <w:t>Silvercreek</w:t>
      </w:r>
      <w:proofErr w:type="spellEnd"/>
      <w:r w:rsidRPr="005C28AD">
        <w:rPr>
          <w:rFonts w:ascii="Arial" w:hAnsi="Arial" w:cs="Arial"/>
          <w:bCs/>
          <w:sz w:val="20"/>
          <w:szCs w:val="20"/>
        </w:rPr>
        <w:t xml:space="preserve"> Parkway is now</w:t>
      </w:r>
      <w:r w:rsidR="00802BC6" w:rsidRPr="005C28AD">
        <w:rPr>
          <w:rFonts w:ascii="Arial" w:hAnsi="Arial" w:cs="Arial"/>
          <w:bCs/>
          <w:sz w:val="20"/>
          <w:szCs w:val="20"/>
        </w:rPr>
        <w:t xml:space="preserve"> </w:t>
      </w:r>
      <w:r w:rsidRPr="005C28AD">
        <w:rPr>
          <w:rFonts w:ascii="Arial" w:hAnsi="Arial" w:cs="Arial"/>
          <w:bCs/>
          <w:sz w:val="20"/>
          <w:szCs w:val="20"/>
        </w:rPr>
        <w:t>closed.  We are in the process of moving into our new site located at 737 Woolwich Street (Guelph).</w:t>
      </w:r>
    </w:p>
    <w:p w14:paraId="6C212055" w14:textId="77777777" w:rsidR="00B9716F" w:rsidRPr="005C28AD" w:rsidRDefault="00B9716F" w:rsidP="00B9716F">
      <w:pPr>
        <w:spacing w:after="0"/>
        <w:rPr>
          <w:rFonts w:ascii="Arial" w:hAnsi="Arial" w:cs="Arial"/>
          <w:bCs/>
          <w:sz w:val="20"/>
          <w:szCs w:val="20"/>
        </w:rPr>
      </w:pPr>
    </w:p>
    <w:p w14:paraId="0281D85D" w14:textId="540CADB9" w:rsidR="00B9716F" w:rsidRPr="00C11FC3" w:rsidRDefault="0092520F" w:rsidP="00C11FC3">
      <w:pPr>
        <w:rPr>
          <w:rFonts w:ascii="Arial" w:hAnsi="Arial" w:cs="Arial"/>
          <w:bCs/>
          <w:sz w:val="20"/>
          <w:szCs w:val="20"/>
        </w:rPr>
      </w:pPr>
      <w:r w:rsidRPr="005C28AD">
        <w:rPr>
          <w:rFonts w:ascii="Arial" w:hAnsi="Arial" w:cs="Arial"/>
          <w:bCs/>
          <w:sz w:val="20"/>
          <w:szCs w:val="20"/>
        </w:rPr>
        <w:t xml:space="preserve">Visit our website at </w:t>
      </w:r>
      <w:hyperlink r:id="rId14" w:history="1">
        <w:r w:rsidRPr="005C28AD">
          <w:rPr>
            <w:rStyle w:val="Hyperlink"/>
            <w:rFonts w:ascii="Arial" w:hAnsi="Arial" w:cs="Arial"/>
            <w:bCs/>
            <w:sz w:val="20"/>
            <w:szCs w:val="20"/>
          </w:rPr>
          <w:t>https://cmhaww.ca/newbuilding/</w:t>
        </w:r>
      </w:hyperlink>
      <w:r w:rsidRPr="005C28AD">
        <w:rPr>
          <w:rFonts w:ascii="Arial" w:hAnsi="Arial" w:cs="Arial"/>
          <w:bCs/>
          <w:sz w:val="20"/>
          <w:szCs w:val="20"/>
        </w:rPr>
        <w:t xml:space="preserve">  for all the latest updates regarding our new Children</w:t>
      </w:r>
      <w:r w:rsidR="00B263FD" w:rsidRPr="005C28AD">
        <w:rPr>
          <w:rFonts w:ascii="Arial" w:hAnsi="Arial" w:cs="Arial"/>
          <w:bCs/>
          <w:sz w:val="20"/>
          <w:szCs w:val="20"/>
        </w:rPr>
        <w:t xml:space="preserve"> and Youth</w:t>
      </w:r>
      <w:r w:rsidRPr="005C28AD">
        <w:rPr>
          <w:rFonts w:ascii="Arial" w:hAnsi="Arial" w:cs="Arial"/>
          <w:bCs/>
          <w:sz w:val="20"/>
          <w:szCs w:val="20"/>
        </w:rPr>
        <w:t xml:space="preserve"> Services building.</w:t>
      </w:r>
      <w:r w:rsidR="0053242A" w:rsidRPr="005C28AD">
        <w:rPr>
          <w:rFonts w:ascii="Arial" w:hAnsi="Arial" w:cs="Arial"/>
          <w:bCs/>
          <w:sz w:val="20"/>
          <w:szCs w:val="20"/>
        </w:rPr>
        <w:t xml:space="preserve">  We are all very excited about it!</w:t>
      </w:r>
      <w:r w:rsidRPr="005C28AD">
        <w:rPr>
          <w:rFonts w:ascii="Arial" w:hAnsi="Arial" w:cs="Arial"/>
          <w:bCs/>
          <w:sz w:val="20"/>
          <w:szCs w:val="20"/>
        </w:rPr>
        <w:t xml:space="preserve"> </w:t>
      </w:r>
    </w:p>
    <w:p w14:paraId="09E5E591" w14:textId="465F86DF" w:rsidR="00402E1C" w:rsidRPr="005C28AD" w:rsidRDefault="00402E1C" w:rsidP="00135EBB">
      <w:pPr>
        <w:rPr>
          <w:rFonts w:ascii="Arial" w:hAnsi="Arial" w:cs="Arial"/>
          <w:b/>
          <w:sz w:val="20"/>
          <w:szCs w:val="20"/>
          <w:u w:val="single"/>
        </w:rPr>
      </w:pPr>
      <w:r w:rsidRPr="005C28AD">
        <w:rPr>
          <w:rFonts w:ascii="Arial" w:hAnsi="Arial" w:cs="Arial"/>
          <w:b/>
          <w:sz w:val="20"/>
          <w:szCs w:val="20"/>
          <w:u w:val="single"/>
        </w:rPr>
        <w:t>My Direct Plan</w:t>
      </w:r>
      <w:r w:rsidR="00C40833" w:rsidRPr="005C28AD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</w:p>
    <w:p w14:paraId="590FC2CF" w14:textId="58785C3C" w:rsidR="00402E1C" w:rsidRPr="005C28AD" w:rsidRDefault="002471A8" w:rsidP="00794B4C">
      <w:pPr>
        <w:rPr>
          <w:rFonts w:ascii="Arial" w:hAnsi="Arial" w:cs="Arial"/>
          <w:bCs/>
          <w:sz w:val="20"/>
          <w:szCs w:val="20"/>
        </w:rPr>
      </w:pPr>
      <w:r w:rsidRPr="005C28AD">
        <w:rPr>
          <w:rFonts w:ascii="Arial" w:hAnsi="Arial" w:cs="Arial"/>
          <w:bCs/>
          <w:sz w:val="20"/>
          <w:szCs w:val="20"/>
        </w:rPr>
        <w:t xml:space="preserve">When you receive your new authorization letter for the 2024/2025 fiscal year, </w:t>
      </w:r>
      <w:r w:rsidRPr="005C28AD">
        <w:rPr>
          <w:rFonts w:ascii="Arial" w:hAnsi="Arial" w:cs="Arial"/>
          <w:bCs/>
          <w:sz w:val="20"/>
          <w:szCs w:val="20"/>
          <w:highlight w:val="yellow"/>
        </w:rPr>
        <w:t xml:space="preserve">please </w:t>
      </w:r>
      <w:r w:rsidR="00EC1EEF" w:rsidRPr="005C28AD">
        <w:rPr>
          <w:rFonts w:ascii="Arial" w:hAnsi="Arial" w:cs="Arial"/>
          <w:bCs/>
          <w:sz w:val="20"/>
          <w:szCs w:val="20"/>
          <w:highlight w:val="yellow"/>
        </w:rPr>
        <w:t>DO NOT</w:t>
      </w:r>
      <w:r w:rsidRPr="005C28AD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C0628" w:rsidRPr="005C28AD">
        <w:rPr>
          <w:rFonts w:ascii="Arial" w:hAnsi="Arial" w:cs="Arial"/>
          <w:bCs/>
          <w:sz w:val="20"/>
          <w:szCs w:val="20"/>
          <w:highlight w:val="yellow"/>
        </w:rPr>
        <w:t>sign up for the My Direct Plan app.</w:t>
      </w:r>
      <w:r w:rsidR="00BC0628" w:rsidRPr="005C28AD">
        <w:rPr>
          <w:rFonts w:ascii="Arial" w:hAnsi="Arial" w:cs="Arial"/>
          <w:bCs/>
          <w:sz w:val="20"/>
          <w:szCs w:val="20"/>
        </w:rPr>
        <w:t xml:space="preserve">  </w:t>
      </w:r>
    </w:p>
    <w:p w14:paraId="4E48194B" w14:textId="5A612D4D" w:rsidR="007B2275" w:rsidRPr="00F613AE" w:rsidRDefault="00BC0628" w:rsidP="00F613AE">
      <w:pPr>
        <w:rPr>
          <w:rFonts w:ascii="Arial" w:hAnsi="Arial" w:cs="Arial"/>
          <w:bCs/>
          <w:sz w:val="20"/>
          <w:szCs w:val="20"/>
        </w:rPr>
      </w:pPr>
      <w:r w:rsidRPr="005C28AD">
        <w:rPr>
          <w:rFonts w:ascii="Arial" w:hAnsi="Arial" w:cs="Arial"/>
          <w:bCs/>
          <w:sz w:val="20"/>
          <w:szCs w:val="20"/>
        </w:rPr>
        <w:t xml:space="preserve">The My Direct Plan app is solely for families who are self-administering their </w:t>
      </w:r>
      <w:r w:rsidR="00AF1C36" w:rsidRPr="005C28AD">
        <w:rPr>
          <w:rFonts w:ascii="Arial" w:hAnsi="Arial" w:cs="Arial"/>
          <w:bCs/>
          <w:sz w:val="20"/>
          <w:szCs w:val="20"/>
        </w:rPr>
        <w:t>funds and</w:t>
      </w:r>
      <w:r w:rsidRPr="005C28AD">
        <w:rPr>
          <w:rFonts w:ascii="Arial" w:hAnsi="Arial" w:cs="Arial"/>
          <w:bCs/>
          <w:sz w:val="20"/>
          <w:szCs w:val="20"/>
        </w:rPr>
        <w:t xml:space="preserve"> are dealing with the Ministry directly.  </w:t>
      </w:r>
    </w:p>
    <w:p w14:paraId="608A68CD" w14:textId="17C5BFE2" w:rsidR="00461852" w:rsidRDefault="00F613AE" w:rsidP="001219CF">
      <w:pPr>
        <w:jc w:val="both"/>
        <w:rPr>
          <w:noProof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6AE51" wp14:editId="27F08515">
                <wp:simplePos x="0" y="0"/>
                <wp:positionH relativeFrom="column">
                  <wp:posOffset>95250</wp:posOffset>
                </wp:positionH>
                <wp:positionV relativeFrom="paragraph">
                  <wp:posOffset>73660</wp:posOffset>
                </wp:positionV>
                <wp:extent cx="1987550" cy="1168400"/>
                <wp:effectExtent l="0" t="0" r="0" b="0"/>
                <wp:wrapNone/>
                <wp:docPr id="12856987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5797A" w14:textId="7497621D" w:rsidR="00C11FC3" w:rsidRDefault="00F613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9BEAB8" wp14:editId="437ECB47">
                                  <wp:extent cx="1798320" cy="1132840"/>
                                  <wp:effectExtent l="0" t="0" r="0" b="0"/>
                                  <wp:docPr id="1074671529" name="Picture 1" descr="A group of people with arms up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4671529" name="Picture 1" descr="A group of people with arms up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613A5D" w14:textId="6B3A22EA" w:rsidR="00681F21" w:rsidRDefault="00681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AE51" id="_x0000_s1031" type="#_x0000_t202" style="position:absolute;left:0;text-align:left;margin-left:7.5pt;margin-top:5.8pt;width:156.5pt;height:9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" fillcolor="white [3201]" stroked="f" strokeweight=".5pt">
                <v:textbox>
                  <w:txbxContent>
                    <w:p w14:paraId="0665797A" w14:textId="7497621D" w:rsidR="00C11FC3" w:rsidRDefault="00F613A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9BEAB8" wp14:editId="437ECB47">
                            <wp:extent cx="1798320" cy="1132840"/>
                            <wp:effectExtent l="0" t="0" r="0" b="0"/>
                            <wp:docPr id="1074671529" name="Picture 1" descr="A group of people with arms up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4671529" name="Picture 1" descr="A group of people with arms up and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113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613A5D" w14:textId="6B3A22EA" w:rsidR="00681F21" w:rsidRDefault="00681F21"/>
                  </w:txbxContent>
                </v:textbox>
              </v:shape>
            </w:pict>
          </mc:Fallback>
        </mc:AlternateContent>
      </w:r>
      <w:r w:rsidR="00C11FC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9466C" wp14:editId="4C96551D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3765550" cy="1289050"/>
                <wp:effectExtent l="0" t="0" r="6350" b="6350"/>
                <wp:wrapNone/>
                <wp:docPr id="10001487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3276B" w14:textId="77777777" w:rsidR="00CC47D0" w:rsidRPr="00CC47D0" w:rsidRDefault="00CC47D0" w:rsidP="00E83885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currently planning our SKIC program for Summer 2024, with registration opening April 2, 2024, at 12:00 pm.</w:t>
                            </w:r>
                          </w:p>
                          <w:p w14:paraId="5D49E9A3" w14:textId="530617FE" w:rsidR="0044159B" w:rsidRPr="00E83885" w:rsidRDefault="00B35685" w:rsidP="00E83885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CC47D0" w:rsidRPr="00CC4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="0087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Luis Sandoval,</w:t>
                            </w:r>
                            <w:r w:rsidR="00CC47D0" w:rsidRPr="00CC4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Supporting Kids in Camp Coordinator if you have any questions</w:t>
                            </w:r>
                            <w:r w:rsidR="00C46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6" w:history="1">
                              <w:r w:rsidR="00C46EE9" w:rsidRPr="000921B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skic@cmhaww.ca</w:t>
                              </w:r>
                            </w:hyperlink>
                            <w:r w:rsidR="00C46E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16B823" w14:textId="23C37CAE" w:rsidR="00390A76" w:rsidRPr="00E83885" w:rsidRDefault="00390A76" w:rsidP="00E8388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83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7" w:history="1">
                              <w:r w:rsidR="003E5D8C" w:rsidRPr="00E838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https://cmhaww.ca/services/skic/</w:t>
                              </w:r>
                            </w:hyperlink>
                            <w:r w:rsidR="003E5D8C" w:rsidRPr="00E83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E32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program information</w:t>
                            </w:r>
                            <w:r w:rsidR="00D55E1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all </w:t>
                            </w:r>
                            <w:r w:rsidR="003E5D8C" w:rsidRPr="00E83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lates</w:t>
                            </w:r>
                            <w:r w:rsidR="0087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3E5D8C" w:rsidRPr="00E83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SKIC updates</w:t>
                            </w:r>
                            <w:r w:rsidR="00E83885" w:rsidRPr="00E8388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466C" id="Text Box 2" o:spid="_x0000_s1032" type="#_x0000_t202" style="position:absolute;left:0;text-align:left;margin-left:245.3pt;margin-top:5.2pt;width:296.5pt;height:101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" fillcolor="white [3201]" stroked="f" strokeweight=".5pt">
                <v:textbox>
                  <w:txbxContent>
                    <w:p w14:paraId="0213276B" w14:textId="77777777" w:rsidR="00CC47D0" w:rsidRPr="00CC47D0" w:rsidRDefault="00CC47D0" w:rsidP="00E83885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7D0">
                        <w:rPr>
                          <w:rFonts w:ascii="Arial" w:hAnsi="Arial" w:cs="Arial"/>
                          <w:sz w:val="20"/>
                          <w:szCs w:val="20"/>
                        </w:rPr>
                        <w:t>We are currently planning our SKIC program for Summer 2024, with registration opening April 2, 2024, at 12:00 pm.</w:t>
                      </w:r>
                    </w:p>
                    <w:p w14:paraId="5D49E9A3" w14:textId="530617FE" w:rsidR="0044159B" w:rsidRPr="00E83885" w:rsidRDefault="00B35685" w:rsidP="00E83885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CC47D0" w:rsidRPr="00CC47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ontact </w:t>
                      </w:r>
                      <w:r w:rsidR="00873AF3">
                        <w:rPr>
                          <w:rFonts w:ascii="Arial" w:hAnsi="Arial" w:cs="Arial"/>
                          <w:sz w:val="20"/>
                          <w:szCs w:val="20"/>
                        </w:rPr>
                        <w:t>Luis Sandoval,</w:t>
                      </w:r>
                      <w:r w:rsidR="00CC47D0" w:rsidRPr="00CC47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Supporting Kids in Camp Coordinator if you have any questions</w:t>
                      </w:r>
                      <w:r w:rsidR="00C46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</w:t>
                      </w:r>
                      <w:hyperlink r:id="rId18" w:history="1">
                        <w:r w:rsidR="00C46EE9" w:rsidRPr="000921B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skic@cmhaww.ca</w:t>
                        </w:r>
                      </w:hyperlink>
                      <w:r w:rsidR="00C46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16B823" w14:textId="23C37CAE" w:rsidR="00390A76" w:rsidRPr="00E83885" w:rsidRDefault="00390A76" w:rsidP="00E8388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83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Visit </w:t>
                      </w:r>
                      <w:hyperlink r:id="rId19" w:history="1">
                        <w:r w:rsidR="003E5D8C" w:rsidRPr="00E838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https://cmhaww.ca/services/skic/</w:t>
                        </w:r>
                      </w:hyperlink>
                      <w:r w:rsidR="003E5D8C" w:rsidRPr="00E83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EE32EC">
                        <w:rPr>
                          <w:rFonts w:ascii="Arial" w:hAnsi="Arial" w:cs="Arial"/>
                          <w:sz w:val="20"/>
                          <w:szCs w:val="20"/>
                        </w:rPr>
                        <w:t>more program information</w:t>
                      </w:r>
                      <w:r w:rsidR="00D55E1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all </w:t>
                      </w:r>
                      <w:r w:rsidR="003E5D8C" w:rsidRPr="00E83885">
                        <w:rPr>
                          <w:rFonts w:ascii="Arial" w:hAnsi="Arial" w:cs="Arial"/>
                          <w:sz w:val="20"/>
                          <w:szCs w:val="20"/>
                        </w:rPr>
                        <w:t>the lates</w:t>
                      </w:r>
                      <w:r w:rsidR="00873AF3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3E5D8C" w:rsidRPr="00E83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SKIC updates</w:t>
                      </w:r>
                      <w:r w:rsidR="00E83885" w:rsidRPr="00E83885">
                        <w:rPr>
                          <w:rFonts w:ascii="Arial" w:hAnsi="Arial" w:cs="Arial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FC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EC7D" wp14:editId="2BB15EB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07100" cy="1394460"/>
                <wp:effectExtent l="0" t="0" r="12700" b="15240"/>
                <wp:wrapNone/>
                <wp:docPr id="20246114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C27AF48" w14:textId="77777777" w:rsidR="007B2275" w:rsidRDefault="007B2275"/>
                          <w:p w14:paraId="6A5CE894" w14:textId="78AFACF5" w:rsidR="007B2275" w:rsidRDefault="007B2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EC7D" id="_x0000_s1033" type="#_x0000_t202" style="position:absolute;left:0;text-align:left;margin-left:0;margin-top:.35pt;width:473pt;height:109.8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" fillcolor="white [3201]" strokecolor="#0c9" strokeweight="2pt">
                <v:textbox>
                  <w:txbxContent>
                    <w:p w14:paraId="1C27AF48" w14:textId="77777777" w:rsidR="007B2275" w:rsidRDefault="007B2275"/>
                    <w:p w14:paraId="6A5CE894" w14:textId="78AFACF5" w:rsidR="007B2275" w:rsidRDefault="007B2275"/>
                  </w:txbxContent>
                </v:textbox>
                <w10:wrap anchorx="margin"/>
              </v:shape>
            </w:pict>
          </mc:Fallback>
        </mc:AlternateContent>
      </w:r>
    </w:p>
    <w:p w14:paraId="1FD95EBC" w14:textId="77777777" w:rsidR="0015419D" w:rsidRDefault="0015419D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5EBF80D9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7C34E0DE" w14:textId="77777777" w:rsidR="007B2275" w:rsidRDefault="007B2275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358DF8AA" w14:textId="77777777" w:rsidR="00C11FC3" w:rsidRDefault="00C11FC3" w:rsidP="001219CF">
      <w:pPr>
        <w:jc w:val="both"/>
        <w:rPr>
          <w:rFonts w:ascii="Arial" w:hAnsi="Arial" w:cs="Arial"/>
          <w:b/>
          <w:sz w:val="20"/>
          <w:szCs w:val="20"/>
        </w:rPr>
      </w:pPr>
    </w:p>
    <w:p w14:paraId="480D7068" w14:textId="60BFB4F5" w:rsidR="007B2275" w:rsidRDefault="00731D98" w:rsidP="001219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EAAE3" wp14:editId="01452C4D">
                <wp:simplePos x="0" y="0"/>
                <wp:positionH relativeFrom="column">
                  <wp:posOffset>1752600</wp:posOffset>
                </wp:positionH>
                <wp:positionV relativeFrom="paragraph">
                  <wp:posOffset>133350</wp:posOffset>
                </wp:positionV>
                <wp:extent cx="4216400" cy="1168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ABF17" w14:textId="77777777" w:rsidR="001219CF" w:rsidRDefault="001219C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749F7284" w14:textId="7575BE28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Has your contact information changed?  </w:t>
                            </w:r>
                            <w:r w:rsidR="004D4C75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>L</w:t>
                            </w: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et your Coordinator know!  This includes change of address, phone number, or email address.  </w:t>
                            </w:r>
                          </w:p>
                          <w:p w14:paraId="27925913" w14:textId="789379CA" w:rsidR="001219CF" w:rsidRPr="001219CF" w:rsidRDefault="001219CF">
                            <w:pPr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</w:pPr>
                            <w:r w:rsidRPr="001219CF">
                              <w:rPr>
                                <w:rFonts w:ascii="Arial" w:hAnsi="Arial" w:cs="Arial"/>
                                <w:i/>
                                <w:lang w:val="en-US"/>
                              </w:rPr>
                              <w:t xml:space="preserve">Planning to move?  Let us know!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AAE3" id="_x0000_s1034" type="#_x0000_t202" style="position:absolute;left:0;text-align:left;margin-left:138pt;margin-top:10.5pt;width:332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" fillcolor="white [3201]" stroked="f" strokeweight=".5pt">
                <v:textbox>
                  <w:txbxContent>
                    <w:p w14:paraId="732ABF17" w14:textId="77777777" w:rsidR="001219CF" w:rsidRDefault="001219C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749F7284" w14:textId="7575BE28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Has your contact information changed?  </w:t>
                      </w:r>
                      <w:r w:rsidR="004D4C75">
                        <w:rPr>
                          <w:rFonts w:ascii="Arial" w:hAnsi="Arial" w:cs="Arial"/>
                          <w:i/>
                          <w:lang w:val="en-US"/>
                        </w:rPr>
                        <w:t>L</w:t>
                      </w: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et your Coordinator know!  This includes change of address, phone number, or email address.  </w:t>
                      </w:r>
                    </w:p>
                    <w:p w14:paraId="27925913" w14:textId="789379CA" w:rsidR="001219CF" w:rsidRPr="001219CF" w:rsidRDefault="001219CF">
                      <w:pPr>
                        <w:rPr>
                          <w:rFonts w:ascii="Arial" w:hAnsi="Arial" w:cs="Arial"/>
                          <w:i/>
                          <w:lang w:val="en-US"/>
                        </w:rPr>
                      </w:pPr>
                      <w:r w:rsidRPr="001219CF">
                        <w:rPr>
                          <w:rFonts w:ascii="Arial" w:hAnsi="Arial" w:cs="Arial"/>
                          <w:i/>
                          <w:lang w:val="en-US"/>
                        </w:rPr>
                        <w:t xml:space="preserve">Planning to move?  Let us know!  </w:t>
                      </w:r>
                    </w:p>
                  </w:txbxContent>
                </v:textbox>
              </v:shape>
            </w:pict>
          </mc:Fallback>
        </mc:AlternateContent>
      </w:r>
    </w:p>
    <w:p w14:paraId="1BAEE897" w14:textId="64FB8AF8" w:rsidR="007157B7" w:rsidRPr="00461852" w:rsidRDefault="001219CF" w:rsidP="001219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26C0308" wp14:editId="64E92F12">
            <wp:extent cx="1321435" cy="1018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60" cy="102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84B" w:rsidRPr="001219CF">
        <w:rPr>
          <w:rFonts w:ascii="Arial" w:hAnsi="Arial" w:cs="Arial"/>
          <w:b/>
          <w:sz w:val="20"/>
          <w:szCs w:val="20"/>
        </w:rPr>
        <w:t xml:space="preserve"> </w:t>
      </w:r>
      <w:r w:rsidR="005E084B" w:rsidRPr="001219CF">
        <w:rPr>
          <w:rFonts w:ascii="Arial" w:hAnsi="Arial" w:cs="Arial"/>
          <w:sz w:val="20"/>
          <w:szCs w:val="20"/>
        </w:rPr>
        <w:t xml:space="preserve">  </w:t>
      </w:r>
      <w:r w:rsidR="007157B7" w:rsidRPr="001219CF">
        <w:rPr>
          <w:rFonts w:ascii="Arial" w:hAnsi="Arial" w:cs="Arial"/>
          <w:sz w:val="20"/>
          <w:szCs w:val="20"/>
        </w:rPr>
        <w:t xml:space="preserve">     </w:t>
      </w:r>
    </w:p>
    <w:sectPr w:rsidR="007157B7" w:rsidRPr="00461852" w:rsidSect="008142E8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pgBorders w:offsetFrom="page">
        <w:top w:val="single" w:sz="36" w:space="24" w:color="00CC99"/>
        <w:left w:val="single" w:sz="36" w:space="24" w:color="00CC99"/>
        <w:bottom w:val="single" w:sz="36" w:space="24" w:color="00CC99"/>
        <w:right w:val="single" w:sz="36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6E55" w14:textId="77777777" w:rsidR="006E6C7F" w:rsidRDefault="006E6C7F" w:rsidP="004132BA">
      <w:pPr>
        <w:spacing w:after="0" w:line="240" w:lineRule="auto"/>
      </w:pPr>
      <w:r>
        <w:separator/>
      </w:r>
    </w:p>
  </w:endnote>
  <w:endnote w:type="continuationSeparator" w:id="0">
    <w:p w14:paraId="0B190678" w14:textId="77777777" w:rsidR="006E6C7F" w:rsidRDefault="006E6C7F" w:rsidP="004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C4D7" w14:textId="06963235" w:rsidR="00A55E79" w:rsidRDefault="00A55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4A3430" w14:textId="77777777" w:rsidR="00A55E79" w:rsidRDefault="00A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B68D" w14:textId="77777777" w:rsidR="006E6C7F" w:rsidRDefault="006E6C7F" w:rsidP="004132BA">
      <w:pPr>
        <w:spacing w:after="0" w:line="240" w:lineRule="auto"/>
      </w:pPr>
      <w:r>
        <w:separator/>
      </w:r>
    </w:p>
  </w:footnote>
  <w:footnote w:type="continuationSeparator" w:id="0">
    <w:p w14:paraId="3FE3A7A5" w14:textId="77777777" w:rsidR="006E6C7F" w:rsidRDefault="006E6C7F" w:rsidP="004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D7E0" w14:textId="77777777" w:rsidR="00A55E79" w:rsidRDefault="00090AF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56945" wp14:editId="047464D2">
              <wp:simplePos x="0" y="0"/>
              <wp:positionH relativeFrom="column">
                <wp:posOffset>3454400</wp:posOffset>
              </wp:positionH>
              <wp:positionV relativeFrom="paragraph">
                <wp:posOffset>693420</wp:posOffset>
              </wp:positionV>
              <wp:extent cx="2241550" cy="4318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A4DB8" w14:textId="74592462" w:rsidR="00090AF1" w:rsidRPr="00090AF1" w:rsidRDefault="00234D0A" w:rsidP="00090AF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WINTER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569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272pt;margin-top:54.6pt;width:176.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" filled="f" stroked="f" strokeweight=".5pt">
              <v:textbox>
                <w:txbxContent>
                  <w:p w14:paraId="30FA4DB8" w14:textId="74592462" w:rsidR="00090AF1" w:rsidRPr="00090AF1" w:rsidRDefault="00234D0A" w:rsidP="00090AF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WINTER 2024</w:t>
                    </w:r>
                  </w:p>
                </w:txbxContent>
              </v:textbox>
            </v:shape>
          </w:pict>
        </mc:Fallback>
      </mc:AlternateContent>
    </w:r>
    <w:r w:rsidR="00A55E79">
      <w:rPr>
        <w:noProof/>
        <w:lang w:val="en-US"/>
      </w:rPr>
      <w:drawing>
        <wp:inline distT="0" distB="0" distL="0" distR="0" wp14:anchorId="004C7D39" wp14:editId="116C9846">
          <wp:extent cx="6096635" cy="12007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EA"/>
    <w:multiLevelType w:val="hybridMultilevel"/>
    <w:tmpl w:val="7C9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3E5"/>
    <w:multiLevelType w:val="hybridMultilevel"/>
    <w:tmpl w:val="B360F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B61"/>
    <w:multiLevelType w:val="hybridMultilevel"/>
    <w:tmpl w:val="C5B0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78CB"/>
    <w:multiLevelType w:val="hybridMultilevel"/>
    <w:tmpl w:val="452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62167"/>
    <w:multiLevelType w:val="multilevel"/>
    <w:tmpl w:val="230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A6317"/>
    <w:multiLevelType w:val="hybridMultilevel"/>
    <w:tmpl w:val="BE822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4276E"/>
    <w:multiLevelType w:val="hybridMultilevel"/>
    <w:tmpl w:val="08A04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E756C"/>
    <w:multiLevelType w:val="hybridMultilevel"/>
    <w:tmpl w:val="17546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0B2E"/>
    <w:multiLevelType w:val="hybridMultilevel"/>
    <w:tmpl w:val="0D34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10560">
    <w:abstractNumId w:val="7"/>
  </w:num>
  <w:num w:numId="2" w16cid:durableId="345793002">
    <w:abstractNumId w:val="4"/>
  </w:num>
  <w:num w:numId="3" w16cid:durableId="2128891940">
    <w:abstractNumId w:val="0"/>
  </w:num>
  <w:num w:numId="4" w16cid:durableId="764232133">
    <w:abstractNumId w:val="3"/>
  </w:num>
  <w:num w:numId="5" w16cid:durableId="625163436">
    <w:abstractNumId w:val="1"/>
  </w:num>
  <w:num w:numId="6" w16cid:durableId="1283878114">
    <w:abstractNumId w:val="5"/>
  </w:num>
  <w:num w:numId="7" w16cid:durableId="630861034">
    <w:abstractNumId w:val="2"/>
  </w:num>
  <w:num w:numId="8" w16cid:durableId="1806460610">
    <w:abstractNumId w:val="6"/>
  </w:num>
  <w:num w:numId="9" w16cid:durableId="1055159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D1"/>
    <w:rsid w:val="0001353E"/>
    <w:rsid w:val="000155DD"/>
    <w:rsid w:val="00020335"/>
    <w:rsid w:val="00020734"/>
    <w:rsid w:val="00023A7A"/>
    <w:rsid w:val="000278C3"/>
    <w:rsid w:val="00030CD7"/>
    <w:rsid w:val="00034A78"/>
    <w:rsid w:val="000367B9"/>
    <w:rsid w:val="000424EE"/>
    <w:rsid w:val="000432EB"/>
    <w:rsid w:val="00051086"/>
    <w:rsid w:val="000627ED"/>
    <w:rsid w:val="00063ADE"/>
    <w:rsid w:val="00070278"/>
    <w:rsid w:val="00071F15"/>
    <w:rsid w:val="00090AF1"/>
    <w:rsid w:val="000A13CA"/>
    <w:rsid w:val="000C1478"/>
    <w:rsid w:val="000C17B7"/>
    <w:rsid w:val="000C4DC2"/>
    <w:rsid w:val="000C7151"/>
    <w:rsid w:val="000D72D5"/>
    <w:rsid w:val="000F0DB3"/>
    <w:rsid w:val="000F2C49"/>
    <w:rsid w:val="0010675C"/>
    <w:rsid w:val="00106C38"/>
    <w:rsid w:val="001219CF"/>
    <w:rsid w:val="00133D1E"/>
    <w:rsid w:val="00135EBB"/>
    <w:rsid w:val="00140F59"/>
    <w:rsid w:val="001475CF"/>
    <w:rsid w:val="00152610"/>
    <w:rsid w:val="00153733"/>
    <w:rsid w:val="0015419D"/>
    <w:rsid w:val="0015780E"/>
    <w:rsid w:val="00167C52"/>
    <w:rsid w:val="00184AB2"/>
    <w:rsid w:val="00191640"/>
    <w:rsid w:val="00195F0D"/>
    <w:rsid w:val="001B1546"/>
    <w:rsid w:val="001C05C2"/>
    <w:rsid w:val="001D0A38"/>
    <w:rsid w:val="001E222E"/>
    <w:rsid w:val="001F12E7"/>
    <w:rsid w:val="00201011"/>
    <w:rsid w:val="002223E9"/>
    <w:rsid w:val="00234B72"/>
    <w:rsid w:val="00234D0A"/>
    <w:rsid w:val="00237932"/>
    <w:rsid w:val="002429AC"/>
    <w:rsid w:val="002471A8"/>
    <w:rsid w:val="00260171"/>
    <w:rsid w:val="00270E86"/>
    <w:rsid w:val="00280BEB"/>
    <w:rsid w:val="00283CB6"/>
    <w:rsid w:val="00285CE0"/>
    <w:rsid w:val="00286ED3"/>
    <w:rsid w:val="0029108A"/>
    <w:rsid w:val="0029790C"/>
    <w:rsid w:val="002A495F"/>
    <w:rsid w:val="002A703F"/>
    <w:rsid w:val="002B6980"/>
    <w:rsid w:val="002C59AD"/>
    <w:rsid w:val="002D315D"/>
    <w:rsid w:val="002F663B"/>
    <w:rsid w:val="0030077A"/>
    <w:rsid w:val="00317A0D"/>
    <w:rsid w:val="00317C31"/>
    <w:rsid w:val="00322384"/>
    <w:rsid w:val="003251A6"/>
    <w:rsid w:val="003341A7"/>
    <w:rsid w:val="0033440D"/>
    <w:rsid w:val="003415D5"/>
    <w:rsid w:val="00344714"/>
    <w:rsid w:val="00347680"/>
    <w:rsid w:val="00352373"/>
    <w:rsid w:val="00352EE6"/>
    <w:rsid w:val="00365572"/>
    <w:rsid w:val="003702B2"/>
    <w:rsid w:val="00370A2F"/>
    <w:rsid w:val="0037136B"/>
    <w:rsid w:val="003732C9"/>
    <w:rsid w:val="003775BD"/>
    <w:rsid w:val="00377ADC"/>
    <w:rsid w:val="00382E57"/>
    <w:rsid w:val="00390A76"/>
    <w:rsid w:val="003A30E7"/>
    <w:rsid w:val="003A546F"/>
    <w:rsid w:val="003B0E50"/>
    <w:rsid w:val="003C10E6"/>
    <w:rsid w:val="003C3DFE"/>
    <w:rsid w:val="003C5E87"/>
    <w:rsid w:val="003D5A54"/>
    <w:rsid w:val="003E40FE"/>
    <w:rsid w:val="003E5D8C"/>
    <w:rsid w:val="003F0B9E"/>
    <w:rsid w:val="00402E1C"/>
    <w:rsid w:val="004132BA"/>
    <w:rsid w:val="00414B33"/>
    <w:rsid w:val="00416EFF"/>
    <w:rsid w:val="00434EC4"/>
    <w:rsid w:val="0044159B"/>
    <w:rsid w:val="0044795B"/>
    <w:rsid w:val="0045169A"/>
    <w:rsid w:val="00454068"/>
    <w:rsid w:val="00461852"/>
    <w:rsid w:val="0046608D"/>
    <w:rsid w:val="00466C11"/>
    <w:rsid w:val="004744CE"/>
    <w:rsid w:val="00476944"/>
    <w:rsid w:val="00490142"/>
    <w:rsid w:val="004A13A4"/>
    <w:rsid w:val="004B1648"/>
    <w:rsid w:val="004B2975"/>
    <w:rsid w:val="004B652B"/>
    <w:rsid w:val="004D1A49"/>
    <w:rsid w:val="004D1EB0"/>
    <w:rsid w:val="004D2967"/>
    <w:rsid w:val="004D4C75"/>
    <w:rsid w:val="004E208D"/>
    <w:rsid w:val="004E738D"/>
    <w:rsid w:val="004F102F"/>
    <w:rsid w:val="004F5E1A"/>
    <w:rsid w:val="004F632F"/>
    <w:rsid w:val="0053242A"/>
    <w:rsid w:val="005420AB"/>
    <w:rsid w:val="00563FBE"/>
    <w:rsid w:val="00565825"/>
    <w:rsid w:val="00572478"/>
    <w:rsid w:val="00580980"/>
    <w:rsid w:val="005C28AD"/>
    <w:rsid w:val="005E084B"/>
    <w:rsid w:val="005E4BD5"/>
    <w:rsid w:val="005F6F92"/>
    <w:rsid w:val="00606626"/>
    <w:rsid w:val="00615E59"/>
    <w:rsid w:val="0064208C"/>
    <w:rsid w:val="00644C21"/>
    <w:rsid w:val="0064676E"/>
    <w:rsid w:val="0065374F"/>
    <w:rsid w:val="006772D4"/>
    <w:rsid w:val="00681F21"/>
    <w:rsid w:val="0068329E"/>
    <w:rsid w:val="0069556D"/>
    <w:rsid w:val="006A0D7D"/>
    <w:rsid w:val="006A2490"/>
    <w:rsid w:val="006A2DD0"/>
    <w:rsid w:val="006B1297"/>
    <w:rsid w:val="006B25CE"/>
    <w:rsid w:val="006D1767"/>
    <w:rsid w:val="006D2A72"/>
    <w:rsid w:val="006D59E2"/>
    <w:rsid w:val="006E5710"/>
    <w:rsid w:val="006E6C7F"/>
    <w:rsid w:val="006F468E"/>
    <w:rsid w:val="006F5A8E"/>
    <w:rsid w:val="00701F6B"/>
    <w:rsid w:val="00703476"/>
    <w:rsid w:val="007157B7"/>
    <w:rsid w:val="00716240"/>
    <w:rsid w:val="00723073"/>
    <w:rsid w:val="00723319"/>
    <w:rsid w:val="0072478A"/>
    <w:rsid w:val="00731D98"/>
    <w:rsid w:val="007335BB"/>
    <w:rsid w:val="00743603"/>
    <w:rsid w:val="00753068"/>
    <w:rsid w:val="007620DE"/>
    <w:rsid w:val="0077185E"/>
    <w:rsid w:val="00774EA1"/>
    <w:rsid w:val="007831AF"/>
    <w:rsid w:val="0079159C"/>
    <w:rsid w:val="00794B4C"/>
    <w:rsid w:val="007A506D"/>
    <w:rsid w:val="007A7E0B"/>
    <w:rsid w:val="007B2275"/>
    <w:rsid w:val="007C4A36"/>
    <w:rsid w:val="007D7DD7"/>
    <w:rsid w:val="00802BC6"/>
    <w:rsid w:val="00804C24"/>
    <w:rsid w:val="00805E79"/>
    <w:rsid w:val="008142E8"/>
    <w:rsid w:val="0082564D"/>
    <w:rsid w:val="008265A7"/>
    <w:rsid w:val="00831AAB"/>
    <w:rsid w:val="00834F05"/>
    <w:rsid w:val="00840A3E"/>
    <w:rsid w:val="00841651"/>
    <w:rsid w:val="00841A9C"/>
    <w:rsid w:val="00845066"/>
    <w:rsid w:val="0084594C"/>
    <w:rsid w:val="008542DD"/>
    <w:rsid w:val="00873AF3"/>
    <w:rsid w:val="00877075"/>
    <w:rsid w:val="00877A97"/>
    <w:rsid w:val="008812A9"/>
    <w:rsid w:val="008871A9"/>
    <w:rsid w:val="00887AB7"/>
    <w:rsid w:val="00890B37"/>
    <w:rsid w:val="008A2A81"/>
    <w:rsid w:val="008C6AED"/>
    <w:rsid w:val="008C6AFD"/>
    <w:rsid w:val="008E5FDE"/>
    <w:rsid w:val="008F1C78"/>
    <w:rsid w:val="00902205"/>
    <w:rsid w:val="00921368"/>
    <w:rsid w:val="00922542"/>
    <w:rsid w:val="0092520F"/>
    <w:rsid w:val="00927DA6"/>
    <w:rsid w:val="00944F92"/>
    <w:rsid w:val="009477CD"/>
    <w:rsid w:val="009621EB"/>
    <w:rsid w:val="00963C48"/>
    <w:rsid w:val="00967C50"/>
    <w:rsid w:val="00967DA1"/>
    <w:rsid w:val="009759E0"/>
    <w:rsid w:val="009A3B4F"/>
    <w:rsid w:val="009B409C"/>
    <w:rsid w:val="009B6C62"/>
    <w:rsid w:val="009C334A"/>
    <w:rsid w:val="009E00A2"/>
    <w:rsid w:val="00A00EB2"/>
    <w:rsid w:val="00A15238"/>
    <w:rsid w:val="00A1744E"/>
    <w:rsid w:val="00A232D6"/>
    <w:rsid w:val="00A33E7B"/>
    <w:rsid w:val="00A41701"/>
    <w:rsid w:val="00A418D1"/>
    <w:rsid w:val="00A44341"/>
    <w:rsid w:val="00A55E79"/>
    <w:rsid w:val="00A63492"/>
    <w:rsid w:val="00A72A57"/>
    <w:rsid w:val="00A81840"/>
    <w:rsid w:val="00A91D9C"/>
    <w:rsid w:val="00AA2A07"/>
    <w:rsid w:val="00AC525A"/>
    <w:rsid w:val="00AE3DFC"/>
    <w:rsid w:val="00AE422F"/>
    <w:rsid w:val="00AF1C36"/>
    <w:rsid w:val="00B1185D"/>
    <w:rsid w:val="00B12405"/>
    <w:rsid w:val="00B14471"/>
    <w:rsid w:val="00B206E9"/>
    <w:rsid w:val="00B241B1"/>
    <w:rsid w:val="00B263FD"/>
    <w:rsid w:val="00B3328E"/>
    <w:rsid w:val="00B35685"/>
    <w:rsid w:val="00B37C2E"/>
    <w:rsid w:val="00B4378E"/>
    <w:rsid w:val="00B4742C"/>
    <w:rsid w:val="00B50BAD"/>
    <w:rsid w:val="00B61FD6"/>
    <w:rsid w:val="00B738FF"/>
    <w:rsid w:val="00B747A8"/>
    <w:rsid w:val="00B76E19"/>
    <w:rsid w:val="00B805AD"/>
    <w:rsid w:val="00B9716F"/>
    <w:rsid w:val="00B976EE"/>
    <w:rsid w:val="00BA02AA"/>
    <w:rsid w:val="00BA38E3"/>
    <w:rsid w:val="00BB5F36"/>
    <w:rsid w:val="00BC0628"/>
    <w:rsid w:val="00BC758A"/>
    <w:rsid w:val="00BD13AE"/>
    <w:rsid w:val="00BE1C3C"/>
    <w:rsid w:val="00C0448F"/>
    <w:rsid w:val="00C05162"/>
    <w:rsid w:val="00C11FC3"/>
    <w:rsid w:val="00C2470A"/>
    <w:rsid w:val="00C2785E"/>
    <w:rsid w:val="00C27A8B"/>
    <w:rsid w:val="00C30165"/>
    <w:rsid w:val="00C33025"/>
    <w:rsid w:val="00C34C00"/>
    <w:rsid w:val="00C40833"/>
    <w:rsid w:val="00C440F7"/>
    <w:rsid w:val="00C46EE9"/>
    <w:rsid w:val="00C47FE8"/>
    <w:rsid w:val="00C608BA"/>
    <w:rsid w:val="00C71319"/>
    <w:rsid w:val="00C75AA0"/>
    <w:rsid w:val="00C85196"/>
    <w:rsid w:val="00C92249"/>
    <w:rsid w:val="00CA56B4"/>
    <w:rsid w:val="00CA6A09"/>
    <w:rsid w:val="00CB0AF0"/>
    <w:rsid w:val="00CB7F06"/>
    <w:rsid w:val="00CC47D0"/>
    <w:rsid w:val="00CE3A62"/>
    <w:rsid w:val="00CE6D4D"/>
    <w:rsid w:val="00CF6344"/>
    <w:rsid w:val="00D054AA"/>
    <w:rsid w:val="00D0598E"/>
    <w:rsid w:val="00D14F3F"/>
    <w:rsid w:val="00D243B4"/>
    <w:rsid w:val="00D27C7E"/>
    <w:rsid w:val="00D3630F"/>
    <w:rsid w:val="00D4183C"/>
    <w:rsid w:val="00D5478C"/>
    <w:rsid w:val="00D55E14"/>
    <w:rsid w:val="00D55F5E"/>
    <w:rsid w:val="00D746EF"/>
    <w:rsid w:val="00D826FE"/>
    <w:rsid w:val="00D8389B"/>
    <w:rsid w:val="00D854EA"/>
    <w:rsid w:val="00D9787D"/>
    <w:rsid w:val="00DA0F12"/>
    <w:rsid w:val="00DB48F5"/>
    <w:rsid w:val="00DB5FE7"/>
    <w:rsid w:val="00DC49C9"/>
    <w:rsid w:val="00DF1624"/>
    <w:rsid w:val="00DF52D5"/>
    <w:rsid w:val="00E24828"/>
    <w:rsid w:val="00E26786"/>
    <w:rsid w:val="00E33436"/>
    <w:rsid w:val="00E45295"/>
    <w:rsid w:val="00E50471"/>
    <w:rsid w:val="00E57CC3"/>
    <w:rsid w:val="00E65DE9"/>
    <w:rsid w:val="00E74616"/>
    <w:rsid w:val="00E800E4"/>
    <w:rsid w:val="00E83885"/>
    <w:rsid w:val="00E84852"/>
    <w:rsid w:val="00E860B8"/>
    <w:rsid w:val="00E86FD0"/>
    <w:rsid w:val="00E905C2"/>
    <w:rsid w:val="00EB0E46"/>
    <w:rsid w:val="00EB111A"/>
    <w:rsid w:val="00EB66F8"/>
    <w:rsid w:val="00EC0FC4"/>
    <w:rsid w:val="00EC1EEF"/>
    <w:rsid w:val="00EC248A"/>
    <w:rsid w:val="00ED0476"/>
    <w:rsid w:val="00ED3E9B"/>
    <w:rsid w:val="00EE32EC"/>
    <w:rsid w:val="00EE428C"/>
    <w:rsid w:val="00EF0F1B"/>
    <w:rsid w:val="00EF1D1F"/>
    <w:rsid w:val="00EF6F52"/>
    <w:rsid w:val="00F0304E"/>
    <w:rsid w:val="00F04E11"/>
    <w:rsid w:val="00F23537"/>
    <w:rsid w:val="00F31605"/>
    <w:rsid w:val="00F45F8B"/>
    <w:rsid w:val="00F50ACD"/>
    <w:rsid w:val="00F52417"/>
    <w:rsid w:val="00F56DD4"/>
    <w:rsid w:val="00F613AE"/>
    <w:rsid w:val="00F67284"/>
    <w:rsid w:val="00FB086B"/>
    <w:rsid w:val="00FB1DFA"/>
    <w:rsid w:val="00FB48F8"/>
    <w:rsid w:val="00FB5B75"/>
    <w:rsid w:val="00FB6024"/>
    <w:rsid w:val="00FC6573"/>
    <w:rsid w:val="00FE51B0"/>
    <w:rsid w:val="00FE7744"/>
    <w:rsid w:val="00FE782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67E9"/>
  <w15:chartTrackingRefBased/>
  <w15:docId w15:val="{436ECC9F-5BEF-4750-940A-2828C4A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76"/>
    <w:pPr>
      <w:ind w:left="720"/>
      <w:contextualSpacing/>
    </w:pPr>
  </w:style>
  <w:style w:type="table" w:styleId="TableGrid">
    <w:name w:val="Table Grid"/>
    <w:basedOn w:val="TableNormal"/>
    <w:uiPriority w:val="39"/>
    <w:rsid w:val="00413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BA"/>
  </w:style>
  <w:style w:type="paragraph" w:styleId="Footer">
    <w:name w:val="footer"/>
    <w:basedOn w:val="Normal"/>
    <w:link w:val="Foot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29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EE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07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7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gwerff@cmhaww.ca" TargetMode="External"/><Relationship Id="rId13" Type="http://schemas.openxmlformats.org/officeDocument/2006/relationships/hyperlink" Target="https://www.ontario.ca/page/special-services-home" TargetMode="External"/><Relationship Id="rId18" Type="http://schemas.openxmlformats.org/officeDocument/2006/relationships/hyperlink" Target="mailto:skic@cmhaww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cscott@cmhaww.ca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s://cmhaww.ca/services/skic/" TargetMode="External"/><Relationship Id="rId2" Type="http://schemas.openxmlformats.org/officeDocument/2006/relationships/styles" Target="styles.xml"/><Relationship Id="rId16" Type="http://schemas.openxmlformats.org/officeDocument/2006/relationships/hyperlink" Target="mailto:skic@cmhaww.ca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jbergwerff@cmhaww.ca" TargetMode="External"/><Relationship Id="rId19" Type="http://schemas.openxmlformats.org/officeDocument/2006/relationships/hyperlink" Target="https://cmhaww.ca/services/sk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ott@cmhaww.ca" TargetMode="External"/><Relationship Id="rId14" Type="http://schemas.openxmlformats.org/officeDocument/2006/relationships/hyperlink" Target="https://cmhaww.ca/newbuilding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114</cp:revision>
  <dcterms:created xsi:type="dcterms:W3CDTF">2024-01-09T18:43:00Z</dcterms:created>
  <dcterms:modified xsi:type="dcterms:W3CDTF">2024-01-18T14:28:00Z</dcterms:modified>
</cp:coreProperties>
</file>